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91" w:rsidRDefault="00504038" w:rsidP="00504038">
      <w:pPr>
        <w:jc w:val="center"/>
      </w:pPr>
      <w:r>
        <w:t>Welding Advisory Meeting</w:t>
      </w:r>
    </w:p>
    <w:p w:rsidR="00504038" w:rsidRDefault="00504038">
      <w:r>
        <w:t>Date: November 1, 2016</w:t>
      </w:r>
    </w:p>
    <w:p w:rsidR="00504038" w:rsidRDefault="00504038">
      <w:r>
        <w:t xml:space="preserve">In Attendance: Rudy </w:t>
      </w:r>
      <w:proofErr w:type="spellStart"/>
      <w:r>
        <w:t>Kastelic</w:t>
      </w:r>
      <w:proofErr w:type="spellEnd"/>
      <w:r>
        <w:t>, Interim Director of Adult Education, Richard Garcia (welding instructor), Nestor Cervantes (welding instructor), Kevin Patrick (Principal of National City Adult School), Mary Murphy-Clagett (TOSA for ESL/Citizenship/Distance Learning/CASAS/EL CIVICS), Mary Alvarado (TSA for Adult CTE)</w:t>
      </w:r>
    </w:p>
    <w:p w:rsidR="00504038" w:rsidRDefault="00504038">
      <w:r>
        <w:t xml:space="preserve">Unable to Attend: Ivan Arroyo (welding instructor), William </w:t>
      </w:r>
      <w:proofErr w:type="spellStart"/>
      <w:r>
        <w:t>Borinski</w:t>
      </w:r>
      <w:proofErr w:type="spellEnd"/>
      <w:r w:rsidR="003A54EB">
        <w:t xml:space="preserve"> (Training Specialist – Principal BAE Systems)</w:t>
      </w:r>
      <w:r>
        <w:t xml:space="preserve"> </w:t>
      </w:r>
    </w:p>
    <w:p w:rsidR="00504038" w:rsidRDefault="00504038">
      <w:r>
        <w:t>After attending the Regional Industry Advisory meeting at City College on October 27</w:t>
      </w:r>
      <w:r w:rsidRPr="00504038">
        <w:rPr>
          <w:vertAlign w:val="superscript"/>
        </w:rPr>
        <w:t>th</w:t>
      </w:r>
      <w:r>
        <w:t xml:space="preserve">, we decided to come back together and review our curriculum and make changes based on regional advisory </w:t>
      </w:r>
      <w:r w:rsidR="003A54EB">
        <w:t>concerns/</w:t>
      </w:r>
      <w:r>
        <w:t>recommendations.</w:t>
      </w:r>
      <w:r w:rsidR="003A54EB">
        <w:t xml:space="preserve">  </w:t>
      </w:r>
    </w:p>
    <w:p w:rsidR="00504038" w:rsidRDefault="003A54EB" w:rsidP="003A54EB">
      <w:pPr>
        <w:pStyle w:val="ListParagraph"/>
        <w:numPr>
          <w:ilvl w:val="0"/>
          <w:numId w:val="1"/>
        </w:numPr>
      </w:pPr>
      <w:r>
        <w:t xml:space="preserve">Prospective employees lacked workplace skills (soft skills) such as arriving to work on time, time management, communication skills, etc.  </w:t>
      </w:r>
    </w:p>
    <w:p w:rsidR="003A54EB" w:rsidRDefault="009D01E6" w:rsidP="003A54EB">
      <w:pPr>
        <w:pStyle w:val="ListParagraph"/>
        <w:numPr>
          <w:ilvl w:val="0"/>
          <w:numId w:val="1"/>
        </w:numPr>
      </w:pPr>
      <w:r>
        <w:t>Many</w:t>
      </w:r>
      <w:r w:rsidR="003A54EB">
        <w:t xml:space="preserve"> of the </w:t>
      </w:r>
      <w:r>
        <w:t>workforce</w:t>
      </w:r>
      <w:r w:rsidR="003A54EB">
        <w:t xml:space="preserve"> had low</w:t>
      </w:r>
      <w:r>
        <w:t xml:space="preserve"> level</w:t>
      </w:r>
      <w:r w:rsidR="003A54EB">
        <w:t xml:space="preserve"> English skills and were unable to read the safety signs that were posted on the job site.</w:t>
      </w:r>
      <w:r>
        <w:t xml:space="preserve">  The welding teachers expressed that some of the welding students would become frustrated because they were unable to understand the material in the textbook and would drop the class.</w:t>
      </w:r>
    </w:p>
    <w:p w:rsidR="009D01E6" w:rsidRDefault="009D01E6" w:rsidP="003A54EB">
      <w:pPr>
        <w:pStyle w:val="ListParagraph"/>
        <w:numPr>
          <w:ilvl w:val="0"/>
          <w:numId w:val="1"/>
        </w:numPr>
      </w:pPr>
      <w:r>
        <w:t>Students would benefit from an OSHA for maritime training.</w:t>
      </w:r>
    </w:p>
    <w:p w:rsidR="009D01E6" w:rsidRDefault="009D01E6" w:rsidP="009D01E6">
      <w:r>
        <w:t>After discussing the issues the team decided on the following:</w:t>
      </w:r>
    </w:p>
    <w:p w:rsidR="009D01E6" w:rsidRDefault="009D01E6" w:rsidP="009D01E6">
      <w:pPr>
        <w:pStyle w:val="ListParagraph"/>
        <w:numPr>
          <w:ilvl w:val="0"/>
          <w:numId w:val="2"/>
        </w:numPr>
      </w:pPr>
      <w:r>
        <w:t>Incorporate a Workplace Readiness component into the Welding Class</w:t>
      </w:r>
    </w:p>
    <w:p w:rsidR="009D01E6" w:rsidRDefault="009D01E6" w:rsidP="009D01E6">
      <w:pPr>
        <w:pStyle w:val="ListParagraph"/>
        <w:numPr>
          <w:ilvl w:val="0"/>
          <w:numId w:val="2"/>
        </w:numPr>
      </w:pPr>
      <w:r>
        <w:t xml:space="preserve">Kevin Patrick will try to arrange to have an ESL instructor go to the classroom two days a week to work on vocational English as well as to reinforce Workplace Readiness skills. </w:t>
      </w:r>
    </w:p>
    <w:p w:rsidR="009D01E6" w:rsidRDefault="009D01E6" w:rsidP="009D01E6">
      <w:pPr>
        <w:pStyle w:val="ListParagraph"/>
        <w:numPr>
          <w:ilvl w:val="0"/>
          <w:numId w:val="2"/>
        </w:numPr>
      </w:pPr>
      <w:r>
        <w:t>CTE will s</w:t>
      </w:r>
      <w:bookmarkStart w:id="0" w:name="_GoBack"/>
      <w:bookmarkEnd w:id="0"/>
      <w:r>
        <w:t>end an instructor, Richard Garcia, to become certified to teach OSHA for Maritime.</w:t>
      </w:r>
    </w:p>
    <w:p w:rsidR="009D01E6" w:rsidRDefault="009D01E6" w:rsidP="009D01E6"/>
    <w:sectPr w:rsidR="009D0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32589"/>
    <w:multiLevelType w:val="hybridMultilevel"/>
    <w:tmpl w:val="28F0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51BB6"/>
    <w:multiLevelType w:val="hybridMultilevel"/>
    <w:tmpl w:val="B3E87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38"/>
    <w:rsid w:val="000E6791"/>
    <w:rsid w:val="003A54EB"/>
    <w:rsid w:val="00504038"/>
    <w:rsid w:val="005D72F3"/>
    <w:rsid w:val="009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1418"/>
  <w15:chartTrackingRefBased/>
  <w15:docId w15:val="{CF2491DD-5497-400B-ADCD-819AB4F7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Alvarado</dc:creator>
  <cp:keywords/>
  <dc:description/>
  <cp:lastModifiedBy>Mary Alvarado</cp:lastModifiedBy>
  <cp:revision>2</cp:revision>
  <dcterms:created xsi:type="dcterms:W3CDTF">2017-02-08T23:04:00Z</dcterms:created>
  <dcterms:modified xsi:type="dcterms:W3CDTF">2017-02-08T23:33:00Z</dcterms:modified>
</cp:coreProperties>
</file>